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04" w:rsidRDefault="00121E04" w:rsidP="00121E04">
      <w:pPr>
        <w:pStyle w:val="Default"/>
      </w:pPr>
      <w:r>
        <w:rPr>
          <w:b/>
          <w:bCs/>
          <w:sz w:val="32"/>
          <w:szCs w:val="32"/>
        </w:rPr>
        <w:t>NEUROPATHOLOGY/SURGICAL-</w:t>
      </w:r>
      <w:proofErr w:type="gramStart"/>
      <w:r>
        <w:rPr>
          <w:b/>
          <w:bCs/>
          <w:sz w:val="32"/>
          <w:szCs w:val="32"/>
        </w:rPr>
        <w:t>PATHOLOGY  POSITION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121E04" w:rsidRDefault="00121E04" w:rsidP="00121E04">
      <w:pPr>
        <w:pStyle w:val="Default"/>
      </w:pPr>
      <w:r>
        <w:rPr>
          <w:sz w:val="28"/>
          <w:szCs w:val="28"/>
        </w:rPr>
        <w:t xml:space="preserve">Southeastern Pathology Associates is a dynamic pathology practice serving Georgia, Alabama, South Carolina and Florida. </w:t>
      </w:r>
    </w:p>
    <w:p w:rsidR="00121E04" w:rsidRDefault="00121E04" w:rsidP="00121E04">
      <w:pPr>
        <w:pStyle w:val="Default"/>
      </w:pPr>
      <w:r>
        <w:rPr>
          <w:sz w:val="28"/>
          <w:szCs w:val="28"/>
        </w:rPr>
        <w:t xml:space="preserve">We are seeking a well-rounded AP/CP board eligible/board certified pathologist with fellowship training in </w:t>
      </w:r>
      <w:r>
        <w:rPr>
          <w:b/>
          <w:bCs/>
          <w:i/>
          <w:iCs/>
          <w:sz w:val="28"/>
          <w:szCs w:val="28"/>
        </w:rPr>
        <w:t xml:space="preserve">Neuropathology </w:t>
      </w:r>
      <w:r>
        <w:rPr>
          <w:sz w:val="28"/>
          <w:szCs w:val="28"/>
        </w:rPr>
        <w:t xml:space="preserve">to join our team at Baptist Medical Center, Jacksonville Florida. </w:t>
      </w:r>
    </w:p>
    <w:p w:rsidR="00121E04" w:rsidRDefault="00121E04" w:rsidP="00121E04">
      <w:pPr>
        <w:pStyle w:val="Default"/>
      </w:pPr>
      <w:r>
        <w:rPr>
          <w:sz w:val="28"/>
          <w:szCs w:val="28"/>
        </w:rPr>
        <w:t>This is a unique opportunity to join a dedicated group of colleagues in an exciting, growing practice positioned to be a regional leader. The service load will include anatomical pathology/oncology pathology, cytopathology as well as neuropathology.</w:t>
      </w:r>
    </w:p>
    <w:p w:rsidR="00121E04" w:rsidRDefault="00121E04" w:rsidP="00121E04">
      <w:pPr>
        <w:pStyle w:val="Default"/>
      </w:pPr>
      <w:r>
        <w:rPr>
          <w:sz w:val="28"/>
          <w:szCs w:val="28"/>
        </w:rPr>
        <w:t xml:space="preserve">Excellent interpersonal skills will be important. </w:t>
      </w:r>
    </w:p>
    <w:p w:rsidR="00121E04" w:rsidRDefault="00121E04" w:rsidP="00121E04">
      <w:pPr>
        <w:pStyle w:val="Default"/>
      </w:pPr>
      <w:r>
        <w:rPr>
          <w:sz w:val="28"/>
          <w:szCs w:val="28"/>
        </w:rPr>
        <w:t xml:space="preserve">For more details, please submit a letter of interest and a CV to Dr. M. </w:t>
      </w:r>
      <w:proofErr w:type="spellStart"/>
      <w:r>
        <w:rPr>
          <w:sz w:val="28"/>
          <w:szCs w:val="28"/>
        </w:rPr>
        <w:t>Hanly</w:t>
      </w:r>
      <w:proofErr w:type="spellEnd"/>
      <w:r>
        <w:rPr>
          <w:sz w:val="28"/>
          <w:szCs w:val="28"/>
        </w:rPr>
        <w:t xml:space="preserve">, Chief of Pathology, Department of Pathology, Baptist MD Anderson Cancer Center, 800 Prudential Drive, Jacksonville FL. (email: </w:t>
      </w:r>
      <w:hyperlink r:id="rId5" w:history="1">
        <w:r>
          <w:rPr>
            <w:rStyle w:val="Hyperlink"/>
            <w:sz w:val="28"/>
            <w:szCs w:val="28"/>
          </w:rPr>
          <w:t>cmiller@sepalabs.com</w:t>
        </w:r>
      </w:hyperlink>
      <w:r>
        <w:rPr>
          <w:sz w:val="22"/>
          <w:szCs w:val="22"/>
        </w:rPr>
        <w:t xml:space="preserve">) </w:t>
      </w:r>
    </w:p>
    <w:p w:rsidR="00121E04" w:rsidRDefault="00121E04" w:rsidP="00121E04">
      <w:r>
        <w:rPr>
          <w:rFonts w:ascii="Arial" w:hAnsi="Arial" w:cs="Arial"/>
          <w:color w:val="000000"/>
          <w:sz w:val="28"/>
          <w:szCs w:val="28"/>
        </w:rPr>
        <w:t> </w:t>
      </w:r>
    </w:p>
    <w:p w:rsidR="00121E04" w:rsidRDefault="00121E04" w:rsidP="00121E04"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www.sepalabs.com</w:t>
        </w:r>
      </w:hyperlink>
    </w:p>
    <w:p w:rsidR="006649F6" w:rsidRDefault="006649F6">
      <w:bookmarkStart w:id="0" w:name="_GoBack"/>
      <w:bookmarkEnd w:id="0"/>
    </w:p>
    <w:sectPr w:rsidR="0066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04"/>
    <w:rsid w:val="00121E04"/>
    <w:rsid w:val="006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04"/>
    <w:rPr>
      <w:color w:val="0000FF"/>
      <w:u w:val="single"/>
    </w:rPr>
  </w:style>
  <w:style w:type="paragraph" w:customStyle="1" w:styleId="Default">
    <w:name w:val="Default"/>
    <w:basedOn w:val="Normal"/>
    <w:rsid w:val="00121E04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04"/>
    <w:rPr>
      <w:color w:val="0000FF"/>
      <w:u w:val="single"/>
    </w:rPr>
  </w:style>
  <w:style w:type="paragraph" w:customStyle="1" w:styleId="Default">
    <w:name w:val="Default"/>
    <w:basedOn w:val="Normal"/>
    <w:rsid w:val="00121E04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palabs.com" TargetMode="External"/><Relationship Id="rId5" Type="http://schemas.openxmlformats.org/officeDocument/2006/relationships/hyperlink" Target="mailto:cmiller@sepala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weberkm</dc:creator>
  <cp:lastModifiedBy>weberkm</cp:lastModifiedBy>
  <cp:revision>1</cp:revision>
  <dcterms:created xsi:type="dcterms:W3CDTF">2018-11-16T12:01:00Z</dcterms:created>
  <dcterms:modified xsi:type="dcterms:W3CDTF">2018-11-16T12:02:00Z</dcterms:modified>
</cp:coreProperties>
</file>