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95" w:rsidRDefault="00873A95" w:rsidP="00A5591C">
      <w:pPr>
        <w:pStyle w:val="Footer"/>
      </w:pPr>
      <w:r>
        <w:t xml:space="preserve">CHILDREN’S HOSPITAL CONFERENCE CASE                          </w:t>
      </w:r>
      <w:r w:rsidR="00396C09">
        <w:t>9.18.</w:t>
      </w:r>
      <w:r>
        <w:t>2015</w:t>
      </w:r>
    </w:p>
    <w:p w:rsidR="00A5591C" w:rsidRDefault="00A5591C" w:rsidP="00A5591C">
      <w:pPr>
        <w:pStyle w:val="Footer"/>
      </w:pPr>
    </w:p>
    <w:p w:rsidR="00A5591C" w:rsidRDefault="00396C09" w:rsidP="00A5591C">
      <w:pPr>
        <w:pStyle w:val="Footer"/>
      </w:pPr>
      <w:r>
        <w:t>15</w:t>
      </w:r>
      <w:r w:rsidR="00C858D3">
        <w:t xml:space="preserve">y/o </w:t>
      </w:r>
      <w:r>
        <w:t xml:space="preserve">F </w:t>
      </w:r>
      <w:r w:rsidR="00A5591C">
        <w:t xml:space="preserve"> </w:t>
      </w:r>
      <w:r>
        <w:t>had grand mall seizure after 3 months of progressive headaches.</w:t>
      </w:r>
    </w:p>
    <w:p w:rsidR="00C74B91" w:rsidRDefault="009F0E9F" w:rsidP="00873A95">
      <w:r>
        <w:rPr>
          <w:noProof/>
        </w:rPr>
        <w:drawing>
          <wp:inline distT="0" distB="0" distL="0" distR="0">
            <wp:extent cx="20574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B91">
        <w:t xml:space="preserve"> </w:t>
      </w:r>
      <w:r>
        <w:rPr>
          <w:noProof/>
        </w:rPr>
        <w:drawing>
          <wp:inline distT="0" distB="0" distL="0" distR="0">
            <wp:extent cx="204787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09775" cy="2009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A95" w:rsidRDefault="00A5591C" w:rsidP="00873A95">
      <w:pPr>
        <w:ind w:right="-540"/>
      </w:pPr>
      <w:r>
        <w:t>T1 with contrast</w:t>
      </w:r>
    </w:p>
    <w:p w:rsidR="00873A95" w:rsidRDefault="00873A95" w:rsidP="00873A95">
      <w:pPr>
        <w:ind w:right="-540"/>
      </w:pPr>
    </w:p>
    <w:p w:rsidR="00873A95" w:rsidRDefault="00873A95" w:rsidP="00873A95">
      <w:pPr>
        <w:ind w:right="-540"/>
      </w:pPr>
      <w:r>
        <w:t>Surgical specimen</w:t>
      </w:r>
      <w:r w:rsidR="009F0E9F">
        <w:t>: Endoscopic trans-lamina terminalis fenestration, shunt and biopsy</w:t>
      </w:r>
      <w:r>
        <w:t>:</w:t>
      </w:r>
    </w:p>
    <w:p w:rsidR="00D56B09" w:rsidRDefault="00D56B09" w:rsidP="00873A95">
      <w:pPr>
        <w:ind w:right="-540"/>
      </w:pPr>
    </w:p>
    <w:p w:rsidR="00D56B09" w:rsidRPr="00D56B09" w:rsidRDefault="00D56B09" w:rsidP="00873A95">
      <w:pPr>
        <w:ind w:right="-540"/>
        <w:rPr>
          <w:sz w:val="16"/>
          <w:szCs w:val="16"/>
        </w:rPr>
      </w:pPr>
      <w:r>
        <w:t xml:space="preserve">H&amp;E: </w:t>
      </w:r>
      <w:hyperlink r:id="rId9" w:history="1">
        <w:r w:rsidRPr="00D56B09">
          <w:rPr>
            <w:rStyle w:val="Hyperlink"/>
            <w:sz w:val="16"/>
            <w:szCs w:val="16"/>
          </w:rPr>
          <w:t>http://image.upmc.edu:8080/NeuroPathology/NonGlialTumors/NonGlialTumors7/NG.248a.svs/view.apml</w:t>
        </w:r>
      </w:hyperlink>
      <w:r w:rsidRPr="00D56B09">
        <w:rPr>
          <w:sz w:val="16"/>
          <w:szCs w:val="16"/>
        </w:rPr>
        <w:t xml:space="preserve">? </w:t>
      </w:r>
    </w:p>
    <w:p w:rsidR="00712ED8" w:rsidRDefault="005D6039">
      <w:r>
        <w:t xml:space="preserve">cKit </w:t>
      </w:r>
      <w:hyperlink r:id="rId10" w:history="1">
        <w:r w:rsidRPr="005D6039">
          <w:rPr>
            <w:rStyle w:val="Hyperlink"/>
            <w:sz w:val="16"/>
            <w:szCs w:val="16"/>
          </w:rPr>
          <w:t>http://image.upmc.edu:8080/NeuroPathology/NonGlialTumors/NonGlialTumors7/NG.248e.svs/view.apml</w:t>
        </w:r>
      </w:hyperlink>
      <w:r w:rsidRPr="005D6039">
        <w:rPr>
          <w:sz w:val="16"/>
          <w:szCs w:val="16"/>
        </w:rPr>
        <w:t>?</w:t>
      </w:r>
      <w:r>
        <w:t xml:space="preserve"> </w:t>
      </w:r>
    </w:p>
    <w:p w:rsidR="005D6039" w:rsidRDefault="005D6039">
      <w:r>
        <w:t xml:space="preserve">Oct4 </w:t>
      </w:r>
      <w:hyperlink r:id="rId11" w:history="1">
        <w:r w:rsidRPr="005D6039">
          <w:rPr>
            <w:rStyle w:val="Hyperlink"/>
            <w:sz w:val="16"/>
            <w:szCs w:val="16"/>
          </w:rPr>
          <w:t>http://image.upmc.edu:8080/NeuroPathology/NonGlialTumors/NonGlialTumors7/NG.248d.svs/view.apml</w:t>
        </w:r>
      </w:hyperlink>
      <w:r w:rsidRPr="005D6039">
        <w:rPr>
          <w:sz w:val="16"/>
          <w:szCs w:val="16"/>
        </w:rPr>
        <w:t>?</w:t>
      </w:r>
      <w:r>
        <w:t xml:space="preserve">   </w:t>
      </w:r>
    </w:p>
    <w:p w:rsidR="00EF187F" w:rsidRDefault="005D6039">
      <w:r>
        <w:t xml:space="preserve">AE1/3 </w:t>
      </w:r>
      <w:hyperlink r:id="rId12" w:history="1">
        <w:r w:rsidRPr="005D6039">
          <w:rPr>
            <w:rStyle w:val="Hyperlink"/>
            <w:sz w:val="16"/>
            <w:szCs w:val="16"/>
          </w:rPr>
          <w:t>http://image.upmc.edu:8080/Ne</w:t>
        </w:r>
        <w:bookmarkStart w:id="0" w:name="_GoBack"/>
        <w:bookmarkEnd w:id="0"/>
        <w:r w:rsidRPr="005D6039">
          <w:rPr>
            <w:rStyle w:val="Hyperlink"/>
            <w:sz w:val="16"/>
            <w:szCs w:val="16"/>
          </w:rPr>
          <w:t>uroPathology/NonGlialTumors/NonGlialTumors7/NG.248c.svs/view.apml</w:t>
        </w:r>
      </w:hyperlink>
      <w:r w:rsidRPr="005D6039">
        <w:rPr>
          <w:sz w:val="16"/>
          <w:szCs w:val="16"/>
        </w:rPr>
        <w:t>?</w:t>
      </w:r>
      <w:r>
        <w:t xml:space="preserve"> </w:t>
      </w:r>
    </w:p>
    <w:p w:rsidR="00EF187F" w:rsidRDefault="00EF187F"/>
    <w:p w:rsidR="005D6039" w:rsidRDefault="00EF187F">
      <w:r>
        <w:t>Diagnosis: Germ cell tumor</w:t>
      </w:r>
    </w:p>
    <w:sectPr w:rsidR="005D6039" w:rsidSect="008A1E29">
      <w:footerReference w:type="default" r:id="rId13"/>
      <w:pgSz w:w="12240" w:h="15840"/>
      <w:pgMar w:top="1440" w:right="5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62" w:rsidRDefault="00A50862" w:rsidP="008A1E29">
      <w:r>
        <w:separator/>
      </w:r>
    </w:p>
  </w:endnote>
  <w:endnote w:type="continuationSeparator" w:id="0">
    <w:p w:rsidR="00A50862" w:rsidRDefault="00A50862" w:rsidP="008A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29" w:rsidRPr="008A1E29" w:rsidRDefault="008A1E29" w:rsidP="008A1E29">
    <w:pPr>
      <w:pStyle w:val="Footer"/>
      <w:tabs>
        <w:tab w:val="clear" w:pos="9360"/>
        <w:tab w:val="right" w:pos="10530"/>
      </w:tabs>
      <w:jc w:val="right"/>
      <w:rPr>
        <w:rFonts w:ascii="Arial" w:hAnsi="Arial" w:cs="Arial"/>
        <w:color w:val="D9D9D9" w:themeColor="background1" w:themeShade="D9"/>
        <w:sz w:val="20"/>
        <w:szCs w:val="20"/>
      </w:rPr>
    </w:pPr>
    <w:r w:rsidRPr="008A1E29">
      <w:rPr>
        <w:rFonts w:ascii="Arial" w:hAnsi="Arial" w:cs="Arial"/>
        <w:color w:val="D9D9D9" w:themeColor="background1" w:themeShade="D9"/>
        <w:sz w:val="20"/>
        <w:szCs w:val="20"/>
      </w:rPr>
      <w:t>CHS15-</w:t>
    </w:r>
    <w:r w:rsidR="00C33563">
      <w:rPr>
        <w:rFonts w:ascii="Arial" w:hAnsi="Arial" w:cs="Arial"/>
        <w:color w:val="D9D9D9" w:themeColor="background1" w:themeShade="D9"/>
        <w:sz w:val="20"/>
        <w:szCs w:val="20"/>
      </w:rPr>
      <w:t>7436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62" w:rsidRDefault="00A50862" w:rsidP="008A1E29">
      <w:r>
        <w:separator/>
      </w:r>
    </w:p>
  </w:footnote>
  <w:footnote w:type="continuationSeparator" w:id="0">
    <w:p w:rsidR="00A50862" w:rsidRDefault="00A50862" w:rsidP="008A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95"/>
    <w:rsid w:val="00396C09"/>
    <w:rsid w:val="004C4315"/>
    <w:rsid w:val="005D6039"/>
    <w:rsid w:val="00712ED8"/>
    <w:rsid w:val="00862DE9"/>
    <w:rsid w:val="00873A95"/>
    <w:rsid w:val="008A1E29"/>
    <w:rsid w:val="008C2448"/>
    <w:rsid w:val="009F0E9F"/>
    <w:rsid w:val="009F2529"/>
    <w:rsid w:val="00A50862"/>
    <w:rsid w:val="00A5591C"/>
    <w:rsid w:val="00AD2B68"/>
    <w:rsid w:val="00C33563"/>
    <w:rsid w:val="00C74B91"/>
    <w:rsid w:val="00C858D3"/>
    <w:rsid w:val="00D56B09"/>
    <w:rsid w:val="00EF187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73A9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3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A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mage.upmc.edu:8080/NeuroPathology/NonGlialTumors/NonGlialTumors7/NG.248d.svs/view.apml" TargetMode="External"/><Relationship Id="rId12" Type="http://schemas.openxmlformats.org/officeDocument/2006/relationships/hyperlink" Target="http://image.upmc.edu:8080/NeuroPathology/NonGlialTumors/NonGlialTumors7/NG.248c.svs/view.apml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image.upmc.edu:8080/NeuroPathology/NonGlialTumors/NonGlialTumors7/NG.248a.svs/view.apml" TargetMode="External"/><Relationship Id="rId10" Type="http://schemas.openxmlformats.org/officeDocument/2006/relationships/hyperlink" Target="http://image.upmc.edu:8080/NeuroPathology/NonGlialTumors/NonGlialTumors7/NG.248e.svs/view.ap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murdgh</dc:creator>
  <cp:lastModifiedBy>Karen Weber</cp:lastModifiedBy>
  <cp:revision>3</cp:revision>
  <dcterms:created xsi:type="dcterms:W3CDTF">2015-10-15T17:53:00Z</dcterms:created>
  <dcterms:modified xsi:type="dcterms:W3CDTF">2015-10-15T18:31:00Z</dcterms:modified>
</cp:coreProperties>
</file>