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2D" w:rsidRPr="00520575" w:rsidRDefault="004F0F2D" w:rsidP="004F0F2D">
      <w:r w:rsidRPr="00520575">
        <w:t>Neuropathology Case</w:t>
      </w:r>
    </w:p>
    <w:p w:rsidR="004F0F2D" w:rsidRPr="00520575" w:rsidRDefault="004F0F2D" w:rsidP="004F0F2D"/>
    <w:p w:rsidR="004F0F2D" w:rsidRDefault="004F0F2D" w:rsidP="004F0F2D">
      <w:r>
        <w:t>Children’s Hospital Conference</w:t>
      </w:r>
    </w:p>
    <w:p w:rsidR="004F0F2D" w:rsidRDefault="004F0F2D" w:rsidP="004F0F2D">
      <w:r>
        <w:t>Friday November 7, 2014</w:t>
      </w:r>
    </w:p>
    <w:p w:rsidR="004F0F2D" w:rsidRDefault="004F0F2D" w:rsidP="004F0F2D"/>
    <w:p w:rsidR="004F0F2D" w:rsidRDefault="004F0F2D" w:rsidP="004F0F2D"/>
    <w:p w:rsidR="004F0F2D" w:rsidRDefault="004F0F2D" w:rsidP="004F0F2D"/>
    <w:p w:rsidR="004F0F2D" w:rsidRDefault="004F0F2D" w:rsidP="004F0F2D"/>
    <w:p w:rsidR="004F0F2D" w:rsidRDefault="004F0F2D" w:rsidP="004F0F2D">
      <w:proofErr w:type="gramStart"/>
      <w:r>
        <w:t>Suprasellar cystic tumor in a child.</w:t>
      </w:r>
      <w:proofErr w:type="gramEnd"/>
    </w:p>
    <w:p w:rsidR="004F0F2D" w:rsidRDefault="004F0F2D" w:rsidP="004F0F2D"/>
    <w:p w:rsidR="004F0F2D" w:rsidRDefault="004F0F2D" w:rsidP="004F0F2D"/>
    <w:p w:rsidR="004F0F2D" w:rsidRPr="007B4C20" w:rsidRDefault="00E66384" w:rsidP="004F0F2D">
      <w:pPr>
        <w:rPr>
          <w:lang w:val="fr-FR"/>
        </w:rPr>
      </w:pPr>
      <w:hyperlink r:id="rId5" w:history="1">
        <w:r w:rsidR="004F0F2D" w:rsidRPr="00E66384">
          <w:rPr>
            <w:rStyle w:val="Hyperlink"/>
            <w:lang w:val="fr-FR"/>
          </w:rPr>
          <w:t>H&amp;E</w:t>
        </w:r>
      </w:hyperlink>
      <w:bookmarkStart w:id="0" w:name="_GoBack"/>
      <w:bookmarkEnd w:id="0"/>
    </w:p>
    <w:p w:rsidR="004F0F2D" w:rsidRPr="007B4C20" w:rsidRDefault="004F0F2D" w:rsidP="004F0F2D">
      <w:pPr>
        <w:rPr>
          <w:lang w:val="fr-FR"/>
        </w:rPr>
      </w:pPr>
    </w:p>
    <w:p w:rsidR="004F0F2D" w:rsidRDefault="004F0F2D" w:rsidP="004F0F2D">
      <w:pPr>
        <w:rPr>
          <w:u w:val="single"/>
          <w:lang w:val="fr-FR"/>
        </w:rPr>
      </w:pPr>
      <w:r>
        <w:rPr>
          <w:u w:val="single"/>
          <w:lang w:val="fr-FR"/>
        </w:rPr>
        <w:t>Diagnosi</w:t>
      </w:r>
      <w:r w:rsidRPr="00953A2D">
        <w:rPr>
          <w:u w:val="single"/>
          <w:lang w:val="fr-FR"/>
        </w:rPr>
        <w:t>s</w:t>
      </w:r>
      <w:r>
        <w:rPr>
          <w:u w:val="single"/>
          <w:lang w:val="fr-FR"/>
        </w:rPr>
        <w:t xml:space="preserve">? </w:t>
      </w:r>
    </w:p>
    <w:p w:rsidR="004F0F2D" w:rsidRDefault="004F0F2D" w:rsidP="004F0F2D">
      <w:pPr>
        <w:rPr>
          <w:u w:val="single"/>
          <w:lang w:val="fr-FR"/>
        </w:rPr>
      </w:pPr>
    </w:p>
    <w:p w:rsidR="004F0F2D" w:rsidRPr="004F0F2D" w:rsidRDefault="004F0F2D" w:rsidP="004F0F2D">
      <w:r w:rsidRPr="004F0F2D">
        <w:t>What molecular abnormality would you expect to find?</w:t>
      </w:r>
    </w:p>
    <w:p w:rsidR="0070507D" w:rsidRDefault="0070507D"/>
    <w:sectPr w:rsidR="007050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D"/>
    <w:rsid w:val="004F0F2D"/>
    <w:rsid w:val="0070507D"/>
    <w:rsid w:val="00E6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age.upmc.edu:8080/NeuroPathology/NonGlialTumors/NonGlialTumors3/NG.147B.svs/view.apml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hamiltonrl</dc:creator>
  <cp:lastModifiedBy>weberkm</cp:lastModifiedBy>
  <cp:revision>2</cp:revision>
  <dcterms:created xsi:type="dcterms:W3CDTF">2014-11-06T15:08:00Z</dcterms:created>
  <dcterms:modified xsi:type="dcterms:W3CDTF">2014-11-06T15:08:00Z</dcterms:modified>
</cp:coreProperties>
</file>