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54F1" w:rsidRDefault="00E07675">
      <w:r>
        <w:t xml:space="preserve">CH Path. Friday </w:t>
      </w:r>
      <w:r w:rsidR="00350223">
        <w:t>Jan 11</w:t>
      </w:r>
      <w:r>
        <w:t>, 2013</w:t>
      </w:r>
    </w:p>
    <w:p w:rsidR="002556AC" w:rsidRDefault="0074328C">
      <w:r>
        <w:t>12 month old girl</w:t>
      </w:r>
      <w:r w:rsidR="002556AC">
        <w:t xml:space="preserve"> with hydrocephalus.</w:t>
      </w:r>
    </w:p>
    <w:p w:rsidR="002556AC" w:rsidRDefault="002556AC"/>
    <w:p w:rsidR="002556AC" w:rsidRDefault="0074328C">
      <w:r>
        <w:rPr>
          <w:noProof/>
        </w:rPr>
        <w:drawing>
          <wp:inline distT="0" distB="0" distL="0" distR="0">
            <wp:extent cx="2839480" cy="2839480"/>
            <wp:effectExtent l="19050" t="0" r="0" b="0"/>
            <wp:docPr id="2" name="Picture 1" descr="C:\Documents and Settings\hamiltonrl\Desktop\1-chs05-892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miltonrl\Desktop\1-chs05-8928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06" cy="283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3816" cy="2833816"/>
            <wp:effectExtent l="19050" t="0" r="4634" b="0"/>
            <wp:docPr id="3" name="Picture 2" descr="C:\Documents and Settings\hamiltonrl\Desktop\2-chs05-892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miltonrl\Desktop\2-chs05-8928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42" cy="283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AC" w:rsidRDefault="002556AC"/>
    <w:p w:rsidR="002556AC" w:rsidRDefault="002556AC">
      <w:r>
        <w:t>What is the differential diagnosis of an intraventricular tumor in a very young child.</w:t>
      </w:r>
    </w:p>
    <w:p w:rsidR="002556AC" w:rsidRDefault="002556AC"/>
    <w:p w:rsidR="002556AC" w:rsidRDefault="002556AC"/>
    <w:p w:rsidR="002556AC" w:rsidRDefault="002556AC">
      <w:r>
        <w:br w:type="page"/>
      </w:r>
    </w:p>
    <w:p w:rsidR="002556AC" w:rsidRDefault="002556AC">
      <w:r>
        <w:t>Answer:</w:t>
      </w:r>
    </w:p>
    <w:p w:rsidR="002556AC" w:rsidRDefault="002556AC"/>
    <w:p w:rsidR="002556AC" w:rsidRDefault="002556AC">
      <w:r>
        <w:t>Differential by radiology includes:  choroid plexus tumor, neurocytoma, pilocytic astrocytoma, glioblastoma, ependymoma, PNET, Atypical teratoid/rhabdoid tumor, subependymal giant cell tumor, subependymoma</w:t>
      </w:r>
    </w:p>
    <w:p w:rsidR="002556AC" w:rsidRDefault="002556AC"/>
    <w:p w:rsidR="002556AC" w:rsidRDefault="0074328C">
      <w:r>
        <w:rPr>
          <w:noProof/>
        </w:rPr>
        <w:drawing>
          <wp:inline distT="0" distB="0" distL="0" distR="0">
            <wp:extent cx="2839480" cy="2132149"/>
            <wp:effectExtent l="19050" t="0" r="0" b="0"/>
            <wp:docPr id="4" name="Picture 3" descr="C:\Documents and Settings\hamiltonrl\Desktop\3-chs05-892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miltonrl\Desktop\3-chs05-8928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48" cy="21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441" cy="2125362"/>
            <wp:effectExtent l="19050" t="0" r="8009" b="0"/>
            <wp:docPr id="5" name="Picture 4" descr="C:\Documents and Settings\hamiltonrl\Desktop\4-chs05-892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miltonrl\Desktop\4-chs05-8928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09" cy="21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AC" w:rsidRDefault="002556AC"/>
    <w:p w:rsidR="002556AC" w:rsidRDefault="002556AC">
      <w:r>
        <w:t xml:space="preserve">FINAL DIAGNOSIS:  </w:t>
      </w:r>
    </w:p>
    <w:p w:rsidR="002556AC" w:rsidRDefault="0074328C" w:rsidP="002556AC">
      <w:pPr>
        <w:ind w:firstLine="720"/>
      </w:pPr>
      <w:r>
        <w:t>CHOROID PLEXUS PAPILLOMA</w:t>
      </w:r>
    </w:p>
    <w:p w:rsidR="002556AC" w:rsidRDefault="002556AC"/>
    <w:p w:rsidR="00DB3298" w:rsidRDefault="0074328C">
      <w:r>
        <w:t>Where does this kind of tumor occur in adults?</w:t>
      </w:r>
    </w:p>
    <w:p w:rsidR="0074328C" w:rsidRDefault="0074328C"/>
    <w:p w:rsidR="0074328C" w:rsidRDefault="0074328C"/>
    <w:p w:rsidR="0074328C" w:rsidRDefault="0074328C"/>
    <w:p w:rsidR="0074328C" w:rsidRDefault="0074328C"/>
    <w:p w:rsidR="0074328C" w:rsidRDefault="0074328C"/>
    <w:p w:rsidR="0074328C" w:rsidRDefault="0074328C"/>
    <w:p w:rsidR="0074328C" w:rsidRDefault="0074328C"/>
    <w:p w:rsidR="0074328C" w:rsidRDefault="0074328C"/>
    <w:p w:rsidR="0074328C" w:rsidRDefault="0074328C"/>
    <w:p w:rsidR="0074328C" w:rsidRDefault="0074328C"/>
    <w:p w:rsidR="0074328C" w:rsidRDefault="0074328C"/>
    <w:p w:rsidR="0074328C" w:rsidRDefault="0074328C"/>
    <w:p w:rsidR="0074328C" w:rsidRDefault="0074328C">
      <w:r>
        <w:t>ANS: Fourth ventricle</w:t>
      </w:r>
    </w:p>
    <w:p w:rsidR="00DB3298" w:rsidRDefault="00DB3298"/>
    <w:sectPr w:rsidR="00DB3298" w:rsidSect="00C3728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20"/>
  <w:characterSpacingControl w:val="doNotCompress"/>
  <w:compat/>
  <w:rsids>
    <w:rsidRoot w:val="002556AC"/>
    <w:rsid w:val="00123E72"/>
    <w:rsid w:val="002556AC"/>
    <w:rsid w:val="00350223"/>
    <w:rsid w:val="00422741"/>
    <w:rsid w:val="004B673E"/>
    <w:rsid w:val="0074328C"/>
    <w:rsid w:val="009D2968"/>
    <w:rsid w:val="009F4016"/>
    <w:rsid w:val="00C37289"/>
    <w:rsid w:val="00DB3298"/>
    <w:rsid w:val="00E07675"/>
    <w:rsid w:val="00F4769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420</Characters>
  <Application>Microsoft Word 12.1.0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515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hamiltonrl</dc:creator>
  <cp:keywords/>
  <dc:description/>
  <cp:lastModifiedBy>Karen Weber</cp:lastModifiedBy>
  <cp:revision>2</cp:revision>
  <dcterms:created xsi:type="dcterms:W3CDTF">2013-02-22T16:14:00Z</dcterms:created>
  <dcterms:modified xsi:type="dcterms:W3CDTF">2013-02-22T16:14:00Z</dcterms:modified>
</cp:coreProperties>
</file>